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06" w:rsidRPr="00F13345" w:rsidRDefault="00C44B0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bookmarkStart w:id="0" w:name="_GoBack"/>
      <w:bookmarkEnd w:id="0"/>
      <w:r w:rsidRPr="00F13345">
        <w:rPr>
          <w:rFonts w:ascii="Times New Roman" w:hAnsi="Times New Roman" w:cs="Times New Roman"/>
          <w:b/>
          <w:bCs/>
          <w:sz w:val="32"/>
          <w:szCs w:val="32"/>
          <w:lang w:bidi="hi-IN"/>
        </w:rPr>
        <w:t>AROMATICITY IN BENZENOID AND NON-BENZENOID COMPOUNDS</w:t>
      </w:r>
    </w:p>
    <w:p w:rsidR="00550C5F" w:rsidRDefault="00550C5F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874A2"/>
          <w:sz w:val="32"/>
          <w:szCs w:val="32"/>
          <w:lang w:bidi="hi-IN"/>
        </w:rPr>
      </w:pPr>
    </w:p>
    <w:p w:rsidR="00C44B06" w:rsidRDefault="00550C5F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 xml:space="preserve">            </w:t>
      </w:r>
      <w:r w:rsidR="00C44B06" w:rsidRPr="00550C5F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E-content prepared by</w:t>
      </w:r>
      <w:r w:rsidR="00C44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 xml:space="preserve"> </w:t>
      </w:r>
      <w:r w:rsidR="00412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 xml:space="preserve">  </w:t>
      </w:r>
      <w:proofErr w:type="spellStart"/>
      <w:r w:rsidR="00C44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>Dr.</w:t>
      </w:r>
      <w:proofErr w:type="spellEnd"/>
      <w:r w:rsidR="00C44B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 xml:space="preserve"> Arvind Kumar Nag</w:t>
      </w:r>
      <w:r w:rsidR="00412D37" w:rsidRPr="00412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bidi="hi-IN"/>
        </w:rPr>
        <w:t>1</w:t>
      </w:r>
      <w:r w:rsidR="00412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 xml:space="preserve"> and </w:t>
      </w:r>
      <w:proofErr w:type="spellStart"/>
      <w:r w:rsidR="00412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>Dr.K.K</w:t>
      </w:r>
      <w:proofErr w:type="spellEnd"/>
      <w:r w:rsidR="00412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  <w:t>. Singh</w:t>
      </w:r>
      <w:r w:rsidR="00412D37" w:rsidRPr="00412D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bidi="hi-IN"/>
        </w:rPr>
        <w:t>2</w:t>
      </w:r>
    </w:p>
    <w:p w:rsidR="00C44B06" w:rsidRDefault="00C44B06" w:rsidP="00AA5C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</w:pPr>
      <w:r w:rsidRPr="00412D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  <w:t>Professor</w:t>
      </w:r>
      <w:r w:rsidR="00412D37" w:rsidRPr="00412D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  <w:t xml:space="preserve"> and Head</w:t>
      </w:r>
      <w:r w:rsidRPr="00412D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  <w:t>, Department of Chemis</w:t>
      </w:r>
      <w:r w:rsidR="00550C5F" w:rsidRPr="00412D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  <w:t>try, College of Commerce, Arts a</w:t>
      </w:r>
      <w:r w:rsidRPr="00412D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  <w:t>nd Science, Patna</w:t>
      </w:r>
      <w:r w:rsidR="00550C5F" w:rsidRPr="00412D3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  <w:t>.</w:t>
      </w:r>
    </w:p>
    <w:p w:rsidR="00412D37" w:rsidRDefault="00412D37" w:rsidP="00AA5C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  <w:t>Principal Coordinator, Chemistry, Nalanda Open University, Patna</w:t>
      </w:r>
    </w:p>
    <w:p w:rsidR="00550C5F" w:rsidRPr="00412D37" w:rsidRDefault="00550C5F" w:rsidP="00412D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hi-IN"/>
        </w:rPr>
      </w:pPr>
      <w:r w:rsidRPr="00412D37">
        <w:rPr>
          <w:rFonts w:ascii="Times New Roman" w:hAnsi="Times New Roman" w:cs="Times New Roman"/>
          <w:color w:val="000000" w:themeColor="text1"/>
          <w:sz w:val="28"/>
          <w:szCs w:val="28"/>
          <w:lang w:bidi="hi-IN"/>
        </w:rPr>
        <w:t>_______________________________________________________________</w:t>
      </w:r>
    </w:p>
    <w:p w:rsidR="00412D37" w:rsidRDefault="00412D3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bidi="hi-IN"/>
        </w:rPr>
      </w:pPr>
    </w:p>
    <w:p w:rsidR="00550C5F" w:rsidRDefault="00550C5F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bidi="hi-IN"/>
        </w:rPr>
      </w:pPr>
      <w:r w:rsidRPr="00550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bidi="hi-IN"/>
        </w:rPr>
        <w:t>AROMATICITY IN BENZENOID AND NON-BENZENOID COMPOUNDS</w:t>
      </w:r>
    </w:p>
    <w:p w:rsidR="00412D37" w:rsidRPr="00550C5F" w:rsidRDefault="00412D3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bidi="hi-IN"/>
        </w:rPr>
      </w:pPr>
    </w:p>
    <w:p w:rsidR="00550C5F" w:rsidRPr="00C44B0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C44B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Aromaticity</w:t>
      </w:r>
      <w:r w:rsidR="00550C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:</w:t>
      </w:r>
    </w:p>
    <w:p w:rsidR="00754FB2" w:rsidRPr="00412D37" w:rsidRDefault="00412D3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In 1931, German chemist and physicist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Sir Erich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Hu</w:t>
      </w:r>
      <w:r w:rsidR="00F13345" w:rsidRPr="00F13345">
        <w:rPr>
          <w:rFonts w:ascii="Times New Roman" w:hAnsi="Times New Roman" w:cs="Times New Roman"/>
          <w:color w:val="000000"/>
          <w:sz w:val="28"/>
          <w:szCs w:val="28"/>
          <w:lang w:bidi="hi-IN"/>
        </w:rPr>
        <w:t>cke</w:t>
      </w:r>
      <w:r w:rsidR="00F13345">
        <w:rPr>
          <w:rFonts w:ascii="Times New Roman" w:hAnsi="Times New Roman" w:cs="Times New Roman"/>
          <w:color w:val="000000"/>
          <w:sz w:val="28"/>
          <w:szCs w:val="28"/>
          <w:lang w:bidi="hi-IN"/>
        </w:rPr>
        <w:t>l</w:t>
      </w:r>
      <w:proofErr w:type="spellEnd"/>
      <w:r w:rsidR="00F1334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proposed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 theory to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determine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aromatic properties in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 planar ring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molecule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His rule states that When a cyclic, planar molecule will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have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4</w:t>
      </w:r>
      <w:proofErr w:type="gramEnd"/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n+2 π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electrons, it will be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considered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to have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character. This rule is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known 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Huckel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rule.</w:t>
      </w:r>
    </w:p>
    <w:p w:rsidR="00412D37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412D37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C44B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Criteria for Aromaticity</w:t>
      </w:r>
      <w:r w:rsidR="00550C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:</w:t>
      </w:r>
    </w:p>
    <w:p w:rsidR="00412D37" w:rsidRPr="00C44B06" w:rsidRDefault="00412D3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754FB2" w:rsidRPr="00AA5C76" w:rsidRDefault="00412D3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1) The molecule should be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cyclic (a ring of atoms)</w:t>
      </w:r>
    </w:p>
    <w:p w:rsidR="00754FB2" w:rsidRPr="00AA5C76" w:rsidRDefault="00412D3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2) The molecule should be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planar</w:t>
      </w:r>
      <w:r w:rsidR="00444A17">
        <w:rPr>
          <w:rFonts w:ascii="Times New Roman" w:hAnsi="Times New Roman" w:cs="Times New Roman"/>
          <w:color w:val="000000"/>
          <w:sz w:val="28"/>
          <w:szCs w:val="28"/>
          <w:lang w:bidi="hi-IN"/>
        </w:rPr>
        <w:t>/almost planar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(all atoms in the molecule</w:t>
      </w:r>
      <w:r w:rsidR="00444A17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should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lie in the same plane)</w:t>
      </w:r>
    </w:p>
    <w:p w:rsidR="00754FB2" w:rsidRPr="00AA5C76" w:rsidRDefault="00412D3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3) The molecule should be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conjugated (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will have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 orbitals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at every atom in the ring)</w:t>
      </w:r>
    </w:p>
    <w:p w:rsidR="00754FB2" w:rsidRDefault="007157E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4) The molecule should be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4n+2 π electrons (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where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n=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1,2,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3,4,…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any positive integer)</w:t>
      </w:r>
    </w:p>
    <w:p w:rsidR="00550C5F" w:rsidRPr="00AA5C76" w:rsidRDefault="00550C5F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C44B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lastRenderedPageBreak/>
        <w:t>Why 4n+2 π Electrons?</w:t>
      </w:r>
    </w:p>
    <w:p w:rsidR="007157EE" w:rsidRPr="00C44B06" w:rsidRDefault="007157E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754FB2" w:rsidRPr="00AA5C76" w:rsidRDefault="00C44B0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* 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According to </w:t>
      </w:r>
      <w:proofErr w:type="spellStart"/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Hu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ckel's</w:t>
      </w:r>
      <w:proofErr w:type="spellEnd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Molecular Orbital Th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eory, a compound is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stable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specially, when </w:t>
      </w:r>
      <w:proofErr w:type="gramStart"/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all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its</w:t>
      </w:r>
      <w:proofErr w:type="gramEnd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bonding molecular orbitals are filled with paired electrons.</w:t>
      </w:r>
    </w:p>
    <w:p w:rsidR="00754FB2" w:rsidRPr="00AA5C76" w:rsidRDefault="00C44B0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* 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This is true for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aromatic compounds, meaning 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that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they are quite stable.</w:t>
      </w:r>
    </w:p>
    <w:p w:rsidR="00754FB2" w:rsidRPr="00AA5C76" w:rsidRDefault="00C44B0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*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With aromatic compounds,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2 electrons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fill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ed into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the lowest energy molecular orbital, and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4 electrons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fill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ed in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each subsequent energy level (the number of subsequent energy 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levels is denoted by n), resulting in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all bonding orbitals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filled and no</w:t>
      </w:r>
      <w:r w:rsid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ne of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anti-bonding orbitals occupied. This gives a total of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4n+2π electrons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550C5F" w:rsidRPr="007157EE" w:rsidRDefault="007157EE" w:rsidP="007157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For example,</w:t>
      </w:r>
      <w:r w:rsidR="00754FB2" w:rsidRPr="007157E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Benzene has </w:t>
      </w:r>
      <w:r w:rsidR="00754FB2" w:rsidRP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6π electrons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Its first 2π electrons </w:t>
      </w:r>
      <w:r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are 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fill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ed in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the l</w:t>
      </w:r>
      <w:r w:rsid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owest energy orbital, left with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4π electrons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>. These 4</w:t>
      </w:r>
      <w:r w:rsidR="001377CE" w:rsidRPr="001377CE">
        <w:t xml:space="preserve"> </w:t>
      </w:r>
      <w:r w:rsidR="001377CE" w:rsidRP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π</w:t>
      </w:r>
      <w:r w:rsid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electrons then are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fill</w:t>
      </w:r>
      <w:r w:rsid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ed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in the orbitals of the</w:t>
      </w:r>
      <w:r w:rsid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succeeding energy level. It is observed then,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how all of its bonding orbitals are filled, but none of the anti-bond</w:t>
      </w:r>
      <w:r w:rsid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ing orbitals have any electron.</w:t>
      </w:r>
      <w:r w:rsidR="00754FB2" w:rsidRPr="007157E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550C5F" w:rsidRDefault="00550C5F" w:rsidP="00550C5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Pr="00C44B06" w:rsidRDefault="00754FB2" w:rsidP="00550C5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44B0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 wp14:anchorId="455FB1F0" wp14:editId="033A1FD4">
            <wp:extent cx="2842260" cy="221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5F" w:rsidRDefault="00550C5F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550C5F" w:rsidRDefault="00550C5F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1377CE" w:rsidRDefault="001377C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1377C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lastRenderedPageBreak/>
        <w:t>Method to Calculate the (4n+</w:t>
      </w:r>
      <w:proofErr w:type="gramStart"/>
      <w:r w:rsidRPr="001377C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2</w:t>
      </w:r>
      <w:r w:rsidRPr="001377CE">
        <w:rPr>
          <w:b/>
          <w:bCs/>
        </w:rPr>
        <w:t xml:space="preserve"> )</w:t>
      </w:r>
      <w:r w:rsidRPr="001377C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π</w:t>
      </w:r>
      <w:proofErr w:type="gramEnd"/>
      <w:r w:rsidRPr="001377C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electrons</w:t>
      </w:r>
      <w:r w:rsidRPr="001377C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550C5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For calculating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the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4n+2 </w:t>
      </w:r>
      <w:r w:rsidR="00754FB2" w:rsidRP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π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electrons first of all,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count the number of </w:t>
      </w:r>
      <w:r w:rsidR="00754FB2" w:rsidRPr="001377CE">
        <w:rPr>
          <w:rFonts w:ascii="Times New Roman" w:hAnsi="Times New Roman" w:cs="Times New Roman"/>
          <w:color w:val="000000"/>
          <w:sz w:val="28"/>
          <w:szCs w:val="28"/>
          <w:lang w:bidi="hi-IN"/>
        </w:rPr>
        <w:t>π electrons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in the molecule. Then, apply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this number equal to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4n+2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and solve. </w:t>
      </w:r>
      <w:r w:rsidR="00444A17">
        <w:rPr>
          <w:rFonts w:ascii="Times New Roman" w:hAnsi="Times New Roman" w:cs="Times New Roman"/>
          <w:color w:val="000000"/>
          <w:sz w:val="28"/>
          <w:szCs w:val="28"/>
          <w:lang w:bidi="hi-IN"/>
        </w:rPr>
        <w:t>If n is applicable for the values,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0 or any positive integer (1, 2, </w:t>
      </w:r>
      <w:proofErr w:type="gramStart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3,...</w:t>
      </w:r>
      <w:proofErr w:type="gramEnd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), the rule has been met.</w:t>
      </w:r>
    </w:p>
    <w:p w:rsidR="00754FB2" w:rsidRPr="00444A17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For example, benzene has six-π electrons:</w:t>
      </w:r>
      <w:r w:rsidR="00444A1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 (</w:t>
      </w:r>
      <w:r w:rsidR="00444A17">
        <w:rPr>
          <w:rFonts w:ascii="Times New Roman" w:hAnsi="Times New Roman" w:cs="Times New Roman"/>
          <w:color w:val="000000"/>
          <w:sz w:val="28"/>
          <w:szCs w:val="28"/>
          <w:lang w:bidi="hi-IN"/>
        </w:rPr>
        <w:t>4n + 2 =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π</w:t>
      </w:r>
      <w:r w:rsidR="00444A17">
        <w:rPr>
          <w:rFonts w:ascii="Times New Roman" w:hAnsi="Times New Roman" w:cs="Times New Roman"/>
          <w:color w:val="000000"/>
          <w:sz w:val="28"/>
          <w:szCs w:val="28"/>
          <w:lang w:bidi="hi-IN"/>
        </w:rPr>
        <w:t>)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4n + 2 = 6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4n = 6 – 2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4n = 4</w:t>
      </w:r>
    </w:p>
    <w:p w:rsidR="00AA5C76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 = 4/4</w:t>
      </w:r>
    </w:p>
    <w:p w:rsidR="00754FB2" w:rsidRPr="00AA5C76" w:rsidRDefault="00AA5C7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sz w:val="28"/>
          <w:szCs w:val="28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 = </w:t>
      </w:r>
      <w:proofErr w:type="gram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1</w:t>
      </w:r>
      <w:r w:rsidR="00444A17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,</w:t>
      </w:r>
      <w:proofErr w:type="gramEnd"/>
      <w:r w:rsidR="00444A17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the value of n comes as 1, hence, it is aromatic.</w:t>
      </w:r>
    </w:p>
    <w:p w:rsidR="00AA5C76" w:rsidRPr="00AA5C76" w:rsidRDefault="00AA5C7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 wp14:anchorId="67E3C11C" wp14:editId="277438C0">
            <wp:extent cx="343662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</w:t>
      </w:r>
    </w:p>
    <w:p w:rsidR="00754FB2" w:rsidRDefault="00444A17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Thus, the</w:t>
      </w:r>
      <w:r w:rsid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molecules fulfilling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the 3 characteristics listed above (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cyclic, conjugated, almost in the same plane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) and have this number of </w:t>
      </w:r>
      <w:r w:rsid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 electrons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[4n +2] will be aromatic. The letter “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n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” is not a characteristic of the molecule because “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n</w:t>
      </w:r>
      <w:r w:rsid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” comes from algebra and not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from chemistry.</w:t>
      </w:r>
    </w:p>
    <w:p w:rsidR="00F50791" w:rsidRPr="00AA5C76" w:rsidRDefault="00F50791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550C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We must go thr</w:t>
      </w:r>
      <w:r w:rsidR="00444A1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ough the each condition </w:t>
      </w:r>
      <w:r w:rsidRPr="00550C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applicable for AROMATICITY</w:t>
      </w:r>
      <w:r w:rsidR="00550C5F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:</w:t>
      </w:r>
    </w:p>
    <w:p w:rsidR="00754FB2" w:rsidRPr="00C94119" w:rsidRDefault="00754FB2" w:rsidP="00C941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9411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Condition - 1:</w:t>
      </w:r>
      <w:r w:rsidRPr="00C941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 </w:t>
      </w:r>
      <w:r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Molecule Must Be Cyclic. </w:t>
      </w:r>
      <w:r w:rsidR="00444A17"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When this condition is met t</w:t>
      </w:r>
      <w:r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hen, move to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550C5F"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(ii) </w:t>
      </w:r>
      <w:r w:rsidRPr="00C9411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condition</w:t>
      </w:r>
      <w:r w:rsidR="00550C5F" w:rsidRPr="00C9411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-2</w:t>
      </w:r>
      <w:r w:rsidR="0015668C"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  <w:r w:rsidR="00550C5F"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15668C"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(</w:t>
      </w:r>
      <w:r w:rsidR="00550C5F"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If there is</w:t>
      </w:r>
      <w:r w:rsidR="0015668C"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no ring, the question of aromaticity will not arise)</w:t>
      </w:r>
    </w:p>
    <w:p w:rsidR="00AA5C76" w:rsidRDefault="0015668C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 xml:space="preserve">For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example,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1</w:t>
      </w:r>
      <w:proofErr w:type="gramEnd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,3,5 hexatriene has the same number of pi bonds (an</w:t>
      </w:r>
      <w:r w:rsidR="00AA5C76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d pi electrons) as benzene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has</w:t>
      </w:r>
      <w:r w:rsidR="00AA5C76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, but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it is not  aromatic because ,n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o ring, no aromaticity.</w:t>
      </w:r>
      <w:r w:rsidR="00AA5C76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C94119" w:rsidRPr="0015668C" w:rsidRDefault="00C9411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</w:pPr>
    </w:p>
    <w:p w:rsidR="004D3428" w:rsidRDefault="004D3428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1B116D" w:rsidRPr="0015668C" w:rsidRDefault="001B116D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15668C" w:rsidRPr="0015668C">
        <w:rPr>
          <w:rFonts w:ascii="Times New Roman" w:hAnsi="Times New Roman" w:cs="Times New Roman"/>
          <w:color w:val="000000"/>
          <w:sz w:val="28"/>
          <w:szCs w:val="28"/>
          <w:lang w:bidi="hi-IN"/>
        </w:rPr>
        <w:t>It must be kept in mind</w:t>
      </w:r>
      <w:r w:rsidRPr="0015668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that</w:t>
      </w:r>
      <w:r w:rsidR="004E6C91" w:rsidRPr="0015668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If an Atom has 1 or more lone pair electron and is attached to </w:t>
      </w:r>
      <w:proofErr w:type="gramStart"/>
      <w:r w:rsidR="004E6C91" w:rsidRPr="0015668C">
        <w:rPr>
          <w:rFonts w:ascii="Times New Roman" w:hAnsi="Times New Roman" w:cs="Times New Roman"/>
          <w:color w:val="000000"/>
          <w:sz w:val="28"/>
          <w:szCs w:val="28"/>
          <w:lang w:bidi="hi-IN"/>
        </w:rPr>
        <w:t>an</w:t>
      </w:r>
      <w:proofErr w:type="gramEnd"/>
      <w:r w:rsidR="004E6C91" w:rsidRPr="0015668C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sp2 atom then this atom is also sp2 a</w:t>
      </w:r>
      <w:r w:rsidR="00F50791" w:rsidRPr="0015668C">
        <w:rPr>
          <w:rFonts w:ascii="Times New Roman" w:hAnsi="Times New Roman" w:cs="Times New Roman"/>
          <w:color w:val="000000"/>
          <w:sz w:val="28"/>
          <w:szCs w:val="28"/>
          <w:lang w:bidi="hi-IN"/>
        </w:rPr>
        <w:t>tom.</w:t>
      </w:r>
    </w:p>
    <w:p w:rsidR="00754FB2" w:rsidRDefault="00F50791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>
            <wp:extent cx="5731510" cy="1539892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3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91" w:rsidRDefault="00F50791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>
            <wp:extent cx="5731510" cy="979886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FB2" w:rsidRPr="00F50791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F50791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(ii) </w:t>
      </w:r>
      <w:r w:rsidR="00F507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CONDITION -2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 </w:t>
      </w:r>
    </w:p>
    <w:p w:rsidR="00754FB2" w:rsidRPr="00F50791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F507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Every atom in the ring must be conjugated</w:t>
      </w:r>
    </w:p>
    <w:p w:rsidR="00754FB2" w:rsidRPr="00AA5C76" w:rsidRDefault="004E6C91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Obviously, being cyclic is not the only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sufficient condition for aromaticity.</w:t>
      </w:r>
    </w:p>
    <w:p w:rsidR="004E6C91" w:rsidRPr="004E6C91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4E6C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“</w:t>
      </w:r>
      <w:r w:rsidRPr="004E6C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Every atom in the ring must have an available p orbital</w:t>
      </w:r>
      <w:r w:rsidRPr="004E6C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”, </w:t>
      </w:r>
    </w:p>
    <w:p w:rsidR="00754FB2" w:rsidRPr="004E6C91" w:rsidRDefault="004E6C91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4E6C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                        </w:t>
      </w:r>
      <w:r w:rsidR="00754FB2" w:rsidRPr="004E6C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or</w:t>
      </w:r>
    </w:p>
    <w:p w:rsidR="00754FB2" w:rsidRPr="004E6C91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4E6C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“</w:t>
      </w:r>
      <w:r w:rsidRPr="004E6C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Every atom in the ring must be able to participate in resonance</w:t>
      </w:r>
      <w:r w:rsidRPr="004E6C9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”.</w:t>
      </w:r>
    </w:p>
    <w:p w:rsidR="004D3428" w:rsidRDefault="004D3428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For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existence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of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aromaticty</w:t>
      </w:r>
      <w:proofErr w:type="spellEnd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, there mu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st also be a continuous ring of</w:t>
      </w:r>
    </w:p>
    <w:p w:rsidR="00754FB2" w:rsidRPr="00AA5C76" w:rsidRDefault="004D3428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-orbitals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</w:t>
      </w:r>
      <w:r w:rsidR="004E6C9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und the ring that build up into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 larger cyclic “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system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”.</w:t>
      </w:r>
    </w:p>
    <w:p w:rsidR="00754FB2" w:rsidRPr="00AA5C76" w:rsidRDefault="004D3428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We must r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emember that the “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available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 orbital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” condition applies not just to atoms that are part of a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bond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but also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atoms bearing a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lone pair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a radical, or an empty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orbital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(e.g. carbocations).</w:t>
      </w:r>
    </w:p>
    <w:p w:rsidR="004D3428" w:rsidRDefault="004D3428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4D342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lastRenderedPageBreak/>
        <w:t>IT MUST BE NOTED that</w:t>
      </w:r>
      <w:r w:rsidR="00754FB2" w:rsidRPr="004D342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4D342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the most important factor is presence of a sp3 hybridized atom with four bonds to atoms spoils</w:t>
      </w:r>
      <w:r w:rsidR="00754FB2" w:rsidRPr="004D3428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conjugation.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Such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atom cannot participate in resonance.</w:t>
      </w:r>
      <w:r w:rsidR="004E6C91" w:rsidRPr="004E6C91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754FB2" w:rsidRDefault="004E6C91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>
            <wp:extent cx="4564380" cy="38404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6D" w:rsidRPr="001B116D" w:rsidRDefault="001B116D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1B116D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(iii) Condition - 3: The Molecule Must Have [4n+2] Pi (π) Electrons</w:t>
      </w:r>
    </w:p>
    <w:p w:rsidR="00754FB2" w:rsidRPr="00AA5C76" w:rsidRDefault="001B116D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third condition is that the cyclic, conjugated molecule must have the correct number of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electrons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Benzene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and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Cyclooctatetraene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are both cyclic and conjugated, but benzene is ar</w:t>
      </w:r>
      <w:r w:rsidR="001B116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omatic and Cyclooctatetraene is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not. The difference is that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benzene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has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6 pi (π) electrons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and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Cyclooctatetraene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has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8 pi (π) electrons</w:t>
      </w:r>
      <w:r w:rsidR="001B116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4n+2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are not a formula which applies to see the molecule is aromatic. It is a formula</w:t>
      </w:r>
      <w:r w:rsidR="001B116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that tells what numbers are in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magic series. If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pi (π) electron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value matches any number in this series </w:t>
      </w:r>
      <w:r w:rsidR="001B116D">
        <w:rPr>
          <w:rFonts w:ascii="Times New Roman" w:hAnsi="Times New Roman" w:cs="Times New Roman"/>
          <w:color w:val="000000"/>
          <w:sz w:val="28"/>
          <w:szCs w:val="28"/>
          <w:lang w:bidi="hi-IN"/>
        </w:rPr>
        <w:t>then they have the capacity for “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aromaticity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.”</w:t>
      </w:r>
    </w:p>
    <w:p w:rsidR="001B116D" w:rsidRPr="00AA5C76" w:rsidRDefault="001B116D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1B116D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1B116D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The “magic series” is: 2, 6, 10, 14, 18, 22…..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 xml:space="preserve">So for n = </w:t>
      </w:r>
      <w:proofErr w:type="gramStart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>0 ,</w:t>
      </w:r>
      <w:proofErr w:type="gramEnd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 xml:space="preserve"> we have [4 (0) + 2] = </w:t>
      </w:r>
      <w:r w:rsidRPr="00AA5C76"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  <w:t>2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lastRenderedPageBreak/>
        <w:t xml:space="preserve">for n = </w:t>
      </w:r>
      <w:proofErr w:type="gramStart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>1 ,</w:t>
      </w:r>
      <w:proofErr w:type="gramEnd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 xml:space="preserve"> we have [4 (1) + 2 ] = </w:t>
      </w:r>
      <w:r w:rsidRPr="00AA5C76"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  <w:t>6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 xml:space="preserve">for n = 2, we have [4 (2) + </w:t>
      </w:r>
      <w:proofErr w:type="gramStart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>2 ]</w:t>
      </w:r>
      <w:proofErr w:type="gramEnd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 xml:space="preserve"> = </w:t>
      </w:r>
      <w:r w:rsidRPr="00AA5C76"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  <w:t>10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>for n = 3, we have [4 (3) +</w:t>
      </w:r>
      <w:proofErr w:type="gramStart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>2 ]</w:t>
      </w:r>
      <w:proofErr w:type="gramEnd"/>
      <w:r w:rsidRPr="00AA5C76">
        <w:rPr>
          <w:rFonts w:ascii="Times New Roman" w:hAnsi="Times New Roman" w:cs="Times New Roman"/>
          <w:color w:val="111111"/>
          <w:sz w:val="28"/>
          <w:szCs w:val="28"/>
          <w:lang w:bidi="hi-IN"/>
        </w:rPr>
        <w:t xml:space="preserve"> = </w:t>
      </w:r>
      <w:r w:rsidRPr="00AA5C76">
        <w:rPr>
          <w:rFonts w:ascii="Times New Roman" w:hAnsi="Times New Roman" w:cs="Times New Roman"/>
          <w:b/>
          <w:bCs/>
          <w:color w:val="111111"/>
          <w:sz w:val="28"/>
          <w:szCs w:val="28"/>
          <w:lang w:bidi="hi-IN"/>
        </w:rPr>
        <w:t>14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The condition that aromatic molecules must have [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4n+2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]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pi (π) electrons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is sometimes called “</w:t>
      </w:r>
      <w:proofErr w:type="spell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Huckel’s</w:t>
      </w:r>
      <w:proofErr w:type="spellEnd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rule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”.</w:t>
      </w:r>
    </w:p>
    <w:p w:rsidR="00754FB2" w:rsidRPr="001B116D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Default="001B116D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>
            <wp:extent cx="5509260" cy="49682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39" w:rsidRDefault="00D33239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1B116D" w:rsidRPr="001B116D" w:rsidRDefault="001B116D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1B116D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(iv) Conditio</w:t>
      </w:r>
      <w:r w:rsidR="0015668C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n - 4: The Molecule be planar or almost planar:</w:t>
      </w:r>
    </w:p>
    <w:p w:rsidR="001B116D" w:rsidRPr="001B116D" w:rsidRDefault="001B116D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1B116D">
        <w:rPr>
          <w:rFonts w:ascii="Times New Roman" w:hAnsi="Times New Roman" w:cs="Times New Roman"/>
          <w:color w:val="000000"/>
          <w:sz w:val="28"/>
          <w:szCs w:val="28"/>
          <w:lang w:bidi="hi-IN"/>
        </w:rPr>
        <w:t>The fourth condition for aromaticity is that the molecule must be flat (planar).</w:t>
      </w:r>
    </w:p>
    <w:p w:rsidR="00051D1F" w:rsidRDefault="00051D1F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</w:t>
      </w:r>
    </w:p>
    <w:p w:rsidR="00051D1F" w:rsidRDefault="00051D1F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1B116D" w:rsidRPr="0015668C" w:rsidRDefault="00051D1F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 xml:space="preserve">                </w:t>
      </w:r>
      <w:r w:rsidR="00D33239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en-IN" w:bidi="hi-IN"/>
        </w:rPr>
        <w:drawing>
          <wp:inline distT="0" distB="0" distL="0" distR="0" wp14:anchorId="38761801" wp14:editId="2583A03A">
            <wp:extent cx="5189220" cy="2514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39" w:rsidRDefault="00D33239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051D1F" w:rsidRPr="008C7634" w:rsidRDefault="00051D1F" w:rsidP="001B11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Q. Why </w:t>
      </w:r>
    </w:p>
    <w:p w:rsidR="00F90F9E" w:rsidRDefault="008C7634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IT MUST BE </w:t>
      </w:r>
      <w:proofErr w:type="gramStart"/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NOTE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D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:</w:t>
      </w:r>
      <w:proofErr w:type="gramEnd"/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Annulenes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are monocyclic compounds containing alternating ring double bonds, such as benzene, but of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different sizes. According to systematic nomenclature,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Benzene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is a [6] annulene, while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Cyclobutadiene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is [4]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annulene, whereas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Cyclooctatetraene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is an [8] annulene.</w:t>
      </w:r>
      <w:r w:rsidR="00D33239" w:rsidRPr="00D3323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754FB2" w:rsidRDefault="00D3323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n-IN" w:bidi="hi-IN"/>
        </w:rPr>
        <w:drawing>
          <wp:inline distT="0" distB="0" distL="0" distR="0">
            <wp:extent cx="5600700" cy="2057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14" cy="20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39" w:rsidRDefault="00D3323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D33239" w:rsidRPr="00AA5C76" w:rsidRDefault="00D3323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C44B06" w:rsidRDefault="008C7634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754FB2" w:rsidRPr="00C44B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Count pi electrons in aromatic compounds</w:t>
      </w:r>
    </w:p>
    <w:p w:rsidR="00754FB2" w:rsidRPr="00F90F9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π-bonds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are simply the second bond made in a double bond. Any pure double bond is one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sigma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/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σ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and one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/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 bond.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Since any one chemical bond (meaning only one line in bond line notation) contains at most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two electrons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, count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 xml:space="preserve">two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π-electrons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per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double </w:t>
      </w:r>
      <w:proofErr w:type="gram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bond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, and</w:t>
      </w:r>
      <w:proofErr w:type="gram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ignore the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σ-electrons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54FB2" w:rsidRPr="00AA5C76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If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lone pairs electron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present, consider the molecular geometr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y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and only the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π-electrons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that are in the ring count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towards aromaticity.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>Aromatic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, because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4n+2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=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6 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electrons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in the ring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(with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n=1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), planar,</w:t>
      </w:r>
    </w:p>
    <w:p w:rsidR="00C94119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fully conjugated all around, and cyclic.</w:t>
      </w:r>
    </w:p>
    <w:p w:rsidR="00C94119" w:rsidRDefault="00C9411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en-IN" w:bidi="hi-IN"/>
        </w:rPr>
        <w:drawing>
          <wp:inline distT="0" distB="0" distL="0" distR="0">
            <wp:extent cx="4564380" cy="38404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19" w:rsidRPr="00AA5C76" w:rsidRDefault="00C9411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For practice and fact check, you can see from the above examples and substantiate your answers logically- 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>Aromatic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, because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4n+2=6 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electrons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in the ring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(with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n=1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), planar,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fully conjugated all around, and cyclic. The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electrons in the double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bond outside of the ring do </w:t>
      </w: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not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count towards the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electrons one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considers for aromaticity.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>Nonaromatic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, because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4n+2≠4 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electrons, where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must be an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integer. It's also not conjugated all around, so it's not antiaromatic.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The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electrons in the double bond outside of the ring do </w:t>
      </w: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not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count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towards the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electrons one considers for aromaticity.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>Aromatic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, because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4n+2=6 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electrons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in the ring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(with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n=1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), planar,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lastRenderedPageBreak/>
        <w:t>fully conjugated all around, and cyclic. The lone pair is actually in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a </w:t>
      </w:r>
      <w:r w:rsidRPr="00AA5C7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bidi="hi-IN"/>
        </w:rPr>
        <w:t xml:space="preserve">pure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2p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orbital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perpendicular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to the ring. Don't be fooled, as the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alkyl carbon has an implicit hydrogen.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>Aromatic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, because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4n+2=6 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electrons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in the ring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(with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n=1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), planar,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fully conjugated all around, and cyclic. The lone pair is actually in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a </w:t>
      </w:r>
      <w:r w:rsidRPr="00AA5C7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bidi="hi-IN"/>
        </w:rPr>
        <w:t xml:space="preserve">pure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2p </w:t>
      </w: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orbital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perpendicular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to the ring, which means they count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as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electrons.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>Aromatic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, because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4n+2=6 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electrons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in the ring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(with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n=1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), planar,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fully conjugated all around, and cyclic. Only one of the lone pairs is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proofErr w:type="gramStart"/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actually</w:t>
      </w:r>
      <w:proofErr w:type="gramEnd"/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 in a </w:t>
      </w:r>
      <w:r w:rsidRPr="00AA5C7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bidi="hi-IN"/>
        </w:rPr>
        <w:t xml:space="preserve">pure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2p </w:t>
      </w: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 xml:space="preserve">orbital </w:t>
      </w:r>
      <w:r w:rsidRPr="00AA5C76">
        <w:rPr>
          <w:rFonts w:ascii="Times New Roman" w:hAnsi="Times New Roman" w:cs="Times New Roman"/>
          <w:i/>
          <w:iCs/>
          <w:color w:val="333333"/>
          <w:sz w:val="28"/>
          <w:szCs w:val="28"/>
          <w:lang w:bidi="hi-IN"/>
        </w:rPr>
        <w:t xml:space="preserve">perpendicular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to the ring, which means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those counts as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π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electrons. The other lone pair is actually in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a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σ 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 xml:space="preserve">(actually, 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sp2</w:t>
      </w:r>
      <w:r w:rsidRPr="00AA5C76">
        <w:rPr>
          <w:rFonts w:ascii="Times New Roman" w:hAnsi="Times New Roman" w:cs="Times New Roman"/>
          <w:color w:val="333333"/>
          <w:sz w:val="28"/>
          <w:szCs w:val="28"/>
          <w:lang w:bidi="hi-IN"/>
        </w:rPr>
        <w:t>) orbital, so it doesn't count. Thus furan is not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333333"/>
          <w:sz w:val="28"/>
          <w:szCs w:val="28"/>
          <w:lang w:bidi="hi-IN"/>
        </w:rPr>
        <w:t>Antiaromatic.</w:t>
      </w:r>
    </w:p>
    <w:p w:rsidR="00C44B06" w:rsidRDefault="00C44B06" w:rsidP="00C44B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C44B06" w:rsidRDefault="00C44B06" w:rsidP="00C44B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Pr="00C44B06" w:rsidRDefault="00C44B06" w:rsidP="00C44B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ab/>
      </w:r>
    </w:p>
    <w:p w:rsidR="00754FB2" w:rsidRPr="00C94119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hi-IN"/>
        </w:rPr>
      </w:pPr>
      <w:proofErr w:type="spellStart"/>
      <w:r w:rsidRPr="00C9411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hi-IN"/>
        </w:rPr>
        <w:t>Huckel's</w:t>
      </w:r>
      <w:proofErr w:type="spellEnd"/>
      <w:r w:rsidRPr="00C94119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hi-IN"/>
        </w:rPr>
        <w:t xml:space="preserve"> Rule: Aromatic vs. Antiaromaticity</w:t>
      </w:r>
    </w:p>
    <w:p w:rsidR="00C44B06" w:rsidRPr="00C44B06" w:rsidRDefault="00C44B0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Antiaromaticity is a characteristic of a cyclic molecule with a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 electron system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that has higher energy due to the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presence of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4n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electrons in it.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Unlike aro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matic compounds, which follow </w:t>
      </w:r>
      <w:proofErr w:type="spellStart"/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Hu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ckel's</w:t>
      </w:r>
      <w:proofErr w:type="spell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rule ([4n+2] π electrons) and are highly stable,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antiaromatic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compounds are highly unstable and highly reactive. To avoid the instability of antiaromaticity, molecules may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change shape, becoming non-planar and therefore breaking some of the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interactions.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The term '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antiaromaticity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' was first proposed by 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Sir Ronald Breslow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in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1967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as "a situation in which a cyclic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delocalisation of electrons is destabilising".</w:t>
      </w:r>
    </w:p>
    <w:p w:rsidR="00C94119" w:rsidRDefault="00C9411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Pr="00C94119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C9411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lastRenderedPageBreak/>
        <w:t>The criteria for Antiaromaticity are as follows: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1) The molecule must be cyclic and completely conjugated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2) The molecule must be planar.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3) The molecule must have a complete conjugated π-electron system within the ring.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4) The molecule must have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4n π-electrons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where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n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is any integer within the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conjugated π-system</w:t>
      </w: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[positive integer (n = 0,1,2,3 etc.)]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C94119" w:rsidRPr="00AA5C76" w:rsidRDefault="00C9411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C44B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Predicting Aromatic &amp; Anti-aromatic behaviour</w:t>
      </w:r>
    </w:p>
    <w:p w:rsidR="00C94119" w:rsidRPr="00C44B06" w:rsidRDefault="00C94119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In the first case, the compound must be cyclic, planar (i.e. all the carbon atoms havi</w:t>
      </w:r>
      <w:r w:rsidR="00C44B0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ng same state of hybridization)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with even number of A value.</w:t>
      </w:r>
    </w:p>
    <w:p w:rsidR="00754FB2" w:rsidRPr="00C94119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A= πb + e−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+ 1(constant</w:t>
      </w:r>
      <w:proofErr w:type="gram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)</w:t>
      </w:r>
      <w:r w:rsidR="00C9411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where</w:t>
      </w:r>
      <w:proofErr w:type="gramEnd"/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πb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= number of π bonds </w:t>
      </w:r>
      <w:proofErr w:type="gram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with in</w:t>
      </w:r>
      <w:proofErr w:type="gram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the ring system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e-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= number of electron pair outside or adjacent to the ring system i.e. if the ring contains hetero atoms (atoms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containing lone pair of electrons) which can undergo delocalization and each negative charge if present may be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treated as one pair of electrons.</w:t>
      </w:r>
    </w:p>
    <w:p w:rsidR="00754FB2" w:rsidRPr="00C94119" w:rsidRDefault="00754FB2" w:rsidP="00AA5C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Aromatic behaviour: 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If the value </w:t>
      </w:r>
      <w:proofErr w:type="gramStart"/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of  ‘</w:t>
      </w:r>
      <w:proofErr w:type="gramEnd"/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’</w:t>
      </w:r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for a certain organic compound comes out as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even number </w:t>
      </w:r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>then this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compound will be treated as </w:t>
      </w:r>
      <w:r w:rsidRPr="00C94119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 compound</w:t>
      </w:r>
      <w:r w:rsidRP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54FB2" w:rsidRDefault="00754FB2" w:rsidP="00AA5C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Anti-aromatic behaviour: 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If the value of ‘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</w:t>
      </w:r>
      <w:r w:rsidR="00C94119">
        <w:rPr>
          <w:rFonts w:ascii="Times New Roman" w:hAnsi="Times New Roman" w:cs="Times New Roman"/>
          <w:color w:val="000000"/>
          <w:sz w:val="28"/>
          <w:szCs w:val="28"/>
          <w:lang w:bidi="hi-IN"/>
        </w:rPr>
        <w:t>’</w:t>
      </w:r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for a certain organic compound comes out as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odd number </w:t>
      </w:r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then </w:t>
      </w:r>
      <w:proofErr w:type="gramStart"/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>this</w:t>
      </w:r>
      <w:r w:rsid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</w:t>
      </w:r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>compound</w:t>
      </w:r>
      <w:proofErr w:type="gramEnd"/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will be treated as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anti-aromatic compound</w:t>
      </w:r>
      <w:r w:rsidRP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C94119" w:rsidRDefault="00C94119" w:rsidP="00C94119">
      <w:pPr>
        <w:pStyle w:val="ListParagraph"/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C94119" w:rsidRDefault="00C94119" w:rsidP="00C94119">
      <w:pPr>
        <w:pStyle w:val="ListParagraph"/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C94119" w:rsidRDefault="00C94119" w:rsidP="00C94119">
      <w:pPr>
        <w:pStyle w:val="ListParagraph"/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C94119" w:rsidRPr="00CE189A" w:rsidRDefault="00C94119" w:rsidP="00C94119">
      <w:pPr>
        <w:pStyle w:val="ListParagraph"/>
        <w:autoSpaceDE w:val="0"/>
        <w:autoSpaceDN w:val="0"/>
        <w:adjustRightInd w:val="0"/>
        <w:spacing w:after="0" w:line="360" w:lineRule="auto"/>
        <w:ind w:left="432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CE189A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lastRenderedPageBreak/>
        <w:t xml:space="preserve">Order of stability </w:t>
      </w:r>
      <w:r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is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aromatic </w:t>
      </w:r>
      <w:r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&gt;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non aromatic </w:t>
      </w:r>
      <w:r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&gt;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anti aromatic</w:t>
      </w:r>
    </w:p>
    <w:p w:rsidR="00CE189A" w:rsidRPr="00CE189A" w:rsidRDefault="00CE189A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Order of reactivity just follows the reverse order of stability as Anti-aromatic &gt; non aromatic &gt; </w:t>
      </w:r>
      <w:r w:rsidR="00CE189A"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aromatic</w:t>
      </w:r>
    </w:p>
    <w:p w:rsidR="00CE189A" w:rsidRPr="00CE189A" w:rsidRDefault="00CE189A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CE189A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Organic Compound </w:t>
      </w:r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(Cyclic, Planar/Cyclic, non-planar)</w:t>
      </w:r>
    </w:p>
    <w:p w:rsidR="00CE189A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πb value </w:t>
      </w:r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[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Number of π bonds</w:t>
      </w:r>
      <w:r w:rsid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gramStart"/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with in</w:t>
      </w:r>
      <w:proofErr w:type="gramEnd"/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the ring system</w:t>
      </w:r>
      <w:r w:rsid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] </w:t>
      </w:r>
    </w:p>
    <w:p w:rsidR="00754FB2" w:rsidRPr="00F90F9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e-p </w:t>
      </w:r>
      <w:r w:rsidR="00F90F9E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value</w:t>
      </w:r>
      <w:r w:rsidR="00CE189A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[Number of delocalized electron pair</w:t>
      </w:r>
      <w:r w:rsidR="00F90F9E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outside or adjacent to the ring system]</w:t>
      </w:r>
    </w:p>
    <w:p w:rsidR="00F90F9E" w:rsidRDefault="00CE189A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 value </w:t>
      </w:r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[A= πb + e−p + 1]</w:t>
      </w:r>
    </w:p>
    <w:p w:rsidR="00CE189A" w:rsidRPr="00CE189A" w:rsidRDefault="00CE189A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C44B0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Nature of the </w:t>
      </w:r>
      <w:proofErr w:type="gramStart"/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compound</w:t>
      </w:r>
      <w:r w:rsid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 ,</w:t>
      </w:r>
      <w:proofErr w:type="gramEnd"/>
      <w:r w:rsid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     ep Value.\,   A</w:t>
      </w:r>
      <w:r w:rsidR="00CE189A"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= πb + e−p + 1]</w:t>
      </w:r>
      <w:r w:rsidR="00C44B0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,        result</w:t>
      </w:r>
    </w:p>
    <w:p w:rsidR="00754FB2" w:rsidRPr="00CE189A" w:rsidRDefault="00C44B0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     </w:t>
      </w:r>
    </w:p>
    <w:p w:rsidR="00F90F9E" w:rsidRPr="00AA5C76" w:rsidRDefault="00754FB2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Benzene </w:t>
      </w:r>
      <w:r w:rsidR="008F4933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       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3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0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3+0+1 = 4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</w:t>
      </w:r>
      <w:r w:rsid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</w:t>
      </w:r>
    </w:p>
    <w:p w:rsidR="008F4933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>(Cyclic, Planar</w:t>
      </w:r>
      <w:r w:rsidRPr="008F4933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)         </w:t>
      </w:r>
    </w:p>
    <w:p w:rsidR="00754FB2" w:rsidRPr="00AA5C76" w:rsidRDefault="00754FB2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Naphthalene </w:t>
      </w:r>
      <w:r w:rsidR="008F4933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5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0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5+0+1 = 6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</w:t>
      </w:r>
      <w:r w:rsid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</w:t>
      </w:r>
    </w:p>
    <w:p w:rsidR="008F4933" w:rsidRPr="008F4933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(Cyclic, Planar)   </w:t>
      </w:r>
    </w:p>
    <w:p w:rsidR="00754FB2" w:rsidRDefault="00754FB2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Anthracene </w:t>
      </w:r>
      <w:r w:rsidR="008F4933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7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0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7+0+1 = 8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</w:t>
      </w:r>
      <w:r w:rsidR="00CE189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</w:t>
      </w:r>
    </w:p>
    <w:p w:rsidR="00F90F9E" w:rsidRPr="00AA5C76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>(Cyclic, Planar)</w:t>
      </w:r>
    </w:p>
    <w:p w:rsidR="00754FB2" w:rsidRDefault="00754FB2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spell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Cyclopropene</w:t>
      </w:r>
      <w:proofErr w:type="spellEnd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</w:t>
      </w:r>
      <w:r w:rsid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</w:t>
      </w:r>
      <w:proofErr w:type="gram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1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0</w:t>
      </w:r>
      <w:proofErr w:type="gramEnd"/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,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1+0+1 = 2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</w:t>
      </w:r>
      <w:r w:rsid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Non-aromatic</w:t>
      </w:r>
    </w:p>
    <w:p w:rsidR="008F4933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(Cyclic, non-planar </w:t>
      </w:r>
    </w:p>
    <w:p w:rsidR="008F4933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>due to one sp3</w:t>
      </w:r>
    </w:p>
    <w:p w:rsidR="00F90F9E" w:rsidRPr="00AA5C76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hybridized carbon atom)   </w:t>
      </w:r>
    </w:p>
    <w:p w:rsidR="00754FB2" w:rsidRDefault="00754FB2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spell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Cyclopropenyl</w:t>
      </w:r>
      <w:proofErr w:type="spellEnd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cation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1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gram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0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,</w:t>
      </w:r>
      <w:proofErr w:type="gramEnd"/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1+0+1 = 2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</w:t>
      </w:r>
      <w:r w:rsid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</w:t>
      </w:r>
    </w:p>
    <w:p w:rsidR="00F90F9E" w:rsidRPr="00AA5C76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>(Cyclic, Planar)</w:t>
      </w:r>
    </w:p>
    <w:p w:rsidR="00754FB2" w:rsidRDefault="00754FB2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spell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Cyclopropenyl</w:t>
      </w:r>
      <w:proofErr w:type="spellEnd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anion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1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1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1+1+1 = 3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</w:t>
      </w:r>
      <w:r w:rsid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Anti-aromatic</w:t>
      </w:r>
    </w:p>
    <w:p w:rsidR="00F90F9E" w:rsidRPr="00AA5C76" w:rsidRDefault="008F4933" w:rsidP="008F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>(Cyclic, Planar)</w:t>
      </w:r>
      <w:r w:rsid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gram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Cyclobutadiene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,</w:t>
      </w:r>
      <w:proofErr w:type="gramEnd"/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2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0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2+0+1 = </w:t>
      </w:r>
      <w:r w:rsidRP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>3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F90F9E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Anti-aromatic</w:t>
      </w:r>
    </w:p>
    <w:p w:rsidR="00F90F9E" w:rsidRPr="00AA5C76" w:rsidRDefault="008F4933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8F4933">
        <w:rPr>
          <w:rFonts w:ascii="Times New Roman" w:hAnsi="Times New Roman" w:cs="Times New Roman"/>
          <w:color w:val="000000"/>
          <w:sz w:val="28"/>
          <w:szCs w:val="28"/>
          <w:lang w:bidi="hi-IN"/>
        </w:rPr>
        <w:t>(Cyclic, Planar)</w:t>
      </w:r>
    </w:p>
    <w:p w:rsidR="00E63136" w:rsidRDefault="00754FB2" w:rsidP="00E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Cyclopentadiene </w:t>
      </w:r>
      <w:r w:rsidR="00E6313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              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2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0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2+0+1 = 3 </w:t>
      </w:r>
    </w:p>
    <w:p w:rsidR="00E63136" w:rsidRDefault="00754FB2" w:rsidP="00E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>Non-</w:t>
      </w:r>
      <w:proofErr w:type="gramStart"/>
      <w:r w:rsidRP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</w:t>
      </w:r>
      <w:r w:rsidR="00E63136" w:rsidRP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>(</w:t>
      </w:r>
      <w:proofErr w:type="gramEnd"/>
      <w:r w:rsidR="00E63136" w:rsidRP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Cyclic, </w:t>
      </w:r>
    </w:p>
    <w:p w:rsidR="00E63136" w:rsidRDefault="00E63136" w:rsidP="00E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non-planar due to </w:t>
      </w:r>
    </w:p>
    <w:p w:rsidR="00E63136" w:rsidRDefault="00E63136" w:rsidP="00E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one sp3hybridised </w:t>
      </w:r>
    </w:p>
    <w:p w:rsidR="00754FB2" w:rsidRPr="00E63136" w:rsidRDefault="00E63136" w:rsidP="00E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>carbon atom)</w:t>
      </w:r>
    </w:p>
    <w:p w:rsidR="00E63136" w:rsidRPr="00E63136" w:rsidRDefault="00E6313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</w:pPr>
    </w:p>
    <w:p w:rsidR="00754FB2" w:rsidRPr="00F90F9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lastRenderedPageBreak/>
        <w:t xml:space="preserve">Cyclopentadienyl cation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(Cyclic, Planar)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2 0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2+0+1 = 3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E6313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Anti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</w:t>
      </w:r>
    </w:p>
    <w:p w:rsidR="00F90F9E" w:rsidRPr="00AA5C76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F90F9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Cyclopentadienyl anion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(Cyclic, Planar)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2   1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(For one negative charge on carbon </w:t>
      </w:r>
      <w:proofErr w:type="gram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which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undergo</w:t>
      </w:r>
      <w:proofErr w:type="gram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delocalization)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2+1+1 = 3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</w:t>
      </w:r>
    </w:p>
    <w:p w:rsidR="00F90F9E" w:rsidRPr="00F90F9E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Cyclooctatetraene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(Cyclic, Planar)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4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0,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4+0+1 = 5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Anti-aromatic</w:t>
      </w:r>
    </w:p>
    <w:p w:rsidR="00F90F9E" w:rsidRPr="00AA5C76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spell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Cyclooctatrienyl</w:t>
      </w:r>
      <w:proofErr w:type="spellEnd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cation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(Cyclic, non-planar due to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one </w:t>
      </w:r>
      <w:r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sp3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hybridized c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arbon atom adjacent to positive charge),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3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0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    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 = 3+0+1 = 4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Non-aromatic</w:t>
      </w:r>
    </w:p>
    <w:p w:rsidR="00F90F9E" w:rsidRPr="00AA5C76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F90F9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Pyridine (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Cyclic, Planar</w:t>
      </w:r>
      <w:proofErr w:type="gram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)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  </w:t>
      </w:r>
      <w:proofErr w:type="gram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3   0 ,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(Here lone pair on N does not take part in</w:t>
      </w:r>
    </w:p>
    <w:p w:rsidR="00754FB2" w:rsidRPr="00F90F9E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delocalization)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 = 3+0+1 = 4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</w:t>
      </w:r>
    </w:p>
    <w:p w:rsidR="00754FB2" w:rsidRPr="00F90F9E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Pyrrole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2  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(Here lone pair on N take part 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delocalization)</w:t>
      </w:r>
    </w:p>
    <w:p w:rsidR="00754FB2" w:rsidRPr="00AA5C76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                    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2+1+1 = 4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</w:t>
      </w:r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</w:t>
      </w:r>
    </w:p>
    <w:p w:rsidR="00754FB2" w:rsidRPr="00F90F9E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Furan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2 ,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(Here out of two lone pairs on 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only one lone pairs take part in</w:t>
      </w:r>
    </w:p>
    <w:p w:rsidR="00754FB2" w:rsidRPr="00F90F9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proofErr w:type="gram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delocalization)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</w:t>
      </w:r>
      <w:proofErr w:type="gramEnd"/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2+1+1 = 4 </w:t>
      </w:r>
      <w:r w:rsidR="00F90F9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</w:t>
      </w:r>
      <w:r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</w:t>
      </w:r>
    </w:p>
    <w:p w:rsidR="00F90F9E" w:rsidRPr="00F90F9E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Cyclodecapentaene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5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       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 = 5+0+1 = 6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Not aromatic</w:t>
      </w: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Due to the interaction of the hydrogen of 1 and 6 compound become non </w:t>
      </w:r>
      <w:proofErr w:type="gram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planar.(</w:t>
      </w:r>
      <w:proofErr w:type="gram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combination of steric and angular strain)</w:t>
      </w:r>
    </w:p>
    <w:p w:rsidR="00F90F9E" w:rsidRPr="00AA5C76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F90F9E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Pyrene,   </w:t>
      </w:r>
      <w:proofErr w:type="gramEnd"/>
      <w:r w:rsidR="00E05B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0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,   </w:t>
      </w:r>
      <w:r w:rsidR="00E05B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             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 = 8+0+1 = 9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</w:t>
      </w:r>
      <w:r w:rsidR="00754FB2" w:rsidRPr="00F90F9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Aromatic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Because double bonded C15-C16 do not take part in resonance.</w:t>
      </w:r>
    </w:p>
    <w:p w:rsidR="00754FB2" w:rsidRPr="00F90F9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Which Electrons Count As π-Electrons and which types</w:t>
      </w:r>
      <w:r w:rsidR="00F90F9E"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 lone pair contribute to the pi </w:t>
      </w:r>
      <w:r w:rsidRPr="00CE18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(π) system?</w:t>
      </w:r>
    </w:p>
    <w:p w:rsidR="00CE189A" w:rsidRPr="00CE189A" w:rsidRDefault="00CE189A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hi-IN"/>
        </w:rPr>
      </w:pPr>
    </w:p>
    <w:p w:rsidR="00754FB2" w:rsidRPr="00AA5C76" w:rsidRDefault="00F90F9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total number of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pi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(π) electrons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for the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Cyclopentadiene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anion equals 2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(</w:t>
      </w:r>
      <w:r w:rsidR="00E05B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from the lone pair) plus the 4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electrons in the two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pi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(π) bonds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giving us a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 xml:space="preserve">total of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6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This is a </w:t>
      </w:r>
      <w:proofErr w:type="spellStart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Hückel</w:t>
      </w:r>
      <w:proofErr w:type="spellEnd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number a</w:t>
      </w:r>
      <w:r w:rsidR="00E05B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nd the Cyclopentadiene anion is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in fact aromatic.</w:t>
      </w:r>
    </w:p>
    <w:p w:rsidR="00754FB2" w:rsidRDefault="00E05B7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*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For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pyrrole,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nitrogen bears a lone pair but is not involved in a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pi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bond (unlike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pyridine, above). Therefore it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can contribute to the </w:t>
      </w:r>
      <w:r w:rsidR="00754FB2"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pi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(π) system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and this gives us a total of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6 pi (π) electrons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once we account for the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electrons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from the </w:t>
      </w:r>
      <w:r w:rsidR="00754FB2"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two pi (π) bonds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E63136" w:rsidRPr="00AA5C76" w:rsidRDefault="00E6313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E05B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E05B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*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In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Furan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the oxygen bears two pairs of lone </w:t>
      </w:r>
      <w:proofErr w:type="spell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pair‟s</w:t>
      </w:r>
      <w:proofErr w:type="spell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electron, but it does not means</w:t>
      </w:r>
      <w:r w:rsidR="00E05B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that furan has 8 pi electrons,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because each atom can contribute a maximum of one 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-orbital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towards the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system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In furan,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one lone pair</w:t>
      </w: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is in a 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p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orbital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contributing to the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system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; the other is in the plane of the ring. This gives us a total of </w:t>
      </w:r>
      <w:r w:rsidR="00E05B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6 pi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(π) electrons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Furan is aromatic. (So is thiophene, the </w:t>
      </w:r>
      <w:proofErr w:type="spell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sulfur</w:t>
      </w:r>
      <w:proofErr w:type="spell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analog</w:t>
      </w:r>
      <w:proofErr w:type="spellEnd"/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of furan).</w:t>
      </w:r>
    </w:p>
    <w:p w:rsidR="00E63136" w:rsidRPr="00E05B76" w:rsidRDefault="00E6313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Pr="00AA5C76" w:rsidRDefault="00E05B7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*</w:t>
      </w:r>
      <w:r w:rsidR="00754FB2" w:rsidRPr="00E05B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Imidazole</w:t>
      </w:r>
      <w:r w:rsidR="00754FB2" w:rsidRPr="00E05B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which has two </w:t>
      </w:r>
      <w:proofErr w:type="spellStart"/>
      <w:r w:rsidR="00754FB2" w:rsidRPr="00E05B76">
        <w:rPr>
          <w:rFonts w:ascii="Times New Roman" w:hAnsi="Times New Roman" w:cs="Times New Roman"/>
          <w:color w:val="000000"/>
          <w:sz w:val="28"/>
          <w:szCs w:val="28"/>
          <w:lang w:bidi="hi-IN"/>
        </w:rPr>
        <w:t>nitrogen‟s</w:t>
      </w:r>
      <w:proofErr w:type="spellEnd"/>
      <w:r w:rsidR="00754FB2" w:rsidRPr="00E05B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 One nitrogen (the N-H) is not involved in a pi bond, and thus can contribute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a full lone pair; the other is involved in a pi bond, and the lone pair is in the plane of the ring. This also gives us a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total of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6 pi (π) electrons 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once we account for the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two pi (π) bonds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54FB2" w:rsidRPr="00D642C5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Pr="00D642C5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Pyridine and the Benzene Anion</w:t>
      </w:r>
      <w:r w:rsidR="00D642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:</w:t>
      </w:r>
    </w:p>
    <w:p w:rsidR="00754FB2" w:rsidRPr="00D642C5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In benzene, each </w:t>
      </w:r>
      <w:r w:rsidRPr="00D64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-orbital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is arranged at right angles (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90°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) to the plane of the ring. Each </w:t>
      </w:r>
      <w:r w:rsidRPr="00D64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p-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orbital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contains </w:t>
      </w:r>
      <w:proofErr w:type="spellStart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a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single</w:t>
      </w:r>
      <w:proofErr w:type="spellEnd"/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electron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54FB2" w:rsidRPr="00D642C5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total number of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pi (π) electrons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in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Benzene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by counting the pi bonds: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3 pi (π) bonds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times two electrons =</w:t>
      </w:r>
      <w:r w:rsid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6 pi (π) electrons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total.</w:t>
      </w:r>
    </w:p>
    <w:p w:rsidR="00754FB2" w:rsidRPr="00D642C5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The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Benzene Anion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has a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lone pair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on one of the carbons. This lone pair </w:t>
      </w:r>
      <w:proofErr w:type="spellStart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can‟t</w:t>
      </w:r>
      <w:proofErr w:type="spellEnd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be in a </w:t>
      </w:r>
      <w:r w:rsidRPr="00D64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-orbital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, since the</w:t>
      </w:r>
      <w:r w:rsid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642C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-orbital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is participating in the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system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Instead, </w:t>
      </w:r>
      <w:proofErr w:type="spellStart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it‟s</w:t>
      </w:r>
      <w:proofErr w:type="spellEnd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at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90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degrees to the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system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, in the plane of the</w:t>
      </w:r>
      <w:r w:rsid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ring.</w:t>
      </w:r>
    </w:p>
    <w:p w:rsidR="00754FB2" w:rsidRPr="00E63136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 xml:space="preserve">This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lone pair electron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on carbon </w:t>
      </w:r>
      <w:proofErr w:type="spellStart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doesn‟t</w:t>
      </w:r>
      <w:proofErr w:type="spellEnd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count as a pair of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pi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(π)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electrons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since it </w:t>
      </w:r>
      <w:proofErr w:type="spellStart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can‟t</w:t>
      </w:r>
      <w:proofErr w:type="spellEnd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overlap with </w:t>
      </w:r>
      <w:proofErr w:type="gramStart"/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the</w:t>
      </w:r>
      <w:r w:rsid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</w:t>
      </w:r>
      <w:proofErr w:type="gramEnd"/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(π) system.</w:t>
      </w:r>
    </w:p>
    <w:p w:rsidR="00E63136" w:rsidRPr="00D642C5" w:rsidRDefault="00E63136" w:rsidP="00E6313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D642C5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Pyridine, where the lone pair is also at right angles to the pi (π) system,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but it is participating in the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(π)system.</w:t>
      </w:r>
    </w:p>
    <w:p w:rsidR="00754FB2" w:rsidRPr="00D642C5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Aromatic Molecules</w:t>
      </w:r>
      <w:r w:rsidR="00D642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:</w:t>
      </w:r>
    </w:p>
    <w:p w:rsidR="00D642C5" w:rsidRPr="00D642C5" w:rsidRDefault="00D642C5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754FB2" w:rsidRPr="00D642C5" w:rsidRDefault="00754FB2" w:rsidP="00D64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Aromatic molecules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are cyclic, conjugated, have (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4n+2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)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electrons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, and are flat.</w:t>
      </w:r>
    </w:p>
    <w:p w:rsidR="00754FB2" w:rsidRPr="00D642C5" w:rsidRDefault="00754FB2" w:rsidP="00D64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Anti-aromatic molecules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are cyclic, conjugated, have (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4n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)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pi (π) electrons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, and are flat.</w:t>
      </w:r>
    </w:p>
    <w:p w:rsidR="00754FB2" w:rsidRDefault="00754FB2" w:rsidP="00D64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Non-aromatic molecules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are every other molecule that fails one of these conditions.</w:t>
      </w:r>
    </w:p>
    <w:p w:rsidR="00E63136" w:rsidRDefault="00E63136" w:rsidP="00D642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E63136" w:rsidRDefault="00E63136" w:rsidP="00E6313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hi-IN"/>
        </w:rPr>
      </w:pPr>
      <w:r w:rsidRPr="00E63136">
        <w:rPr>
          <w:rFonts w:ascii="Times New Roman" w:hAnsi="Times New Roman" w:cs="Times New Roman"/>
          <w:b/>
          <w:bCs/>
          <w:color w:val="000000"/>
          <w:sz w:val="32"/>
          <w:szCs w:val="32"/>
          <w:lang w:bidi="hi-IN"/>
        </w:rPr>
        <w:t>Some short Questions to work out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bidi="hi-IN"/>
        </w:rPr>
        <w:t>-</w:t>
      </w:r>
    </w:p>
    <w:p w:rsidR="00E63136" w:rsidRPr="00E63136" w:rsidRDefault="00E63136" w:rsidP="00E6313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 w:bidi="hi-IN"/>
        </w:rPr>
      </w:pPr>
    </w:p>
    <w:p w:rsidR="00754FB2" w:rsidRPr="00E63136" w:rsidRDefault="00D642C5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 </w:t>
      </w:r>
      <w:r w:rsidR="00E63136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Q. </w:t>
      </w:r>
      <w:r w:rsidR="00754FB2" w:rsidRP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What is the major difference between an antiaromatic and aromatic compound?</w:t>
      </w:r>
    </w:p>
    <w:p w:rsidR="00E63136" w:rsidRPr="00D642C5" w:rsidRDefault="00E6313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(a) The structure must be cyclic for aromatic but not antiaromatic compounds.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(b) Antiaromatic compounds have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at least one 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sp3 </w:t>
      </w:r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hybridized atom in the ring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(c) Antiaromatic compound can assume a chair-like structure while aromatic compound are nearly flat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(d) Aromatic compounds cannot have a charged atom in the structure</w:t>
      </w: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(e) Only aromatic compounds follow </w:t>
      </w:r>
      <w:proofErr w:type="spellStart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Huckle's</w:t>
      </w:r>
      <w:proofErr w:type="spellEnd"/>
      <w:r w:rsidRPr="00AA5C7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rule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D642C5" w:rsidRPr="00AA5C76" w:rsidRDefault="00D642C5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E63136" w:rsidRDefault="00E63136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lastRenderedPageBreak/>
        <w:t>Q.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  </w:t>
      </w:r>
      <w:r w:rsidR="00754FB2" w:rsidRPr="00E63136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Why antiaromatic compounds are highly unstable?</w:t>
      </w:r>
    </w:p>
    <w:p w:rsidR="00D642C5" w:rsidRPr="00E63136" w:rsidRDefault="00D642C5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>Greater the delocalisation energy (resonance energy) of a compound, more stable it is. The resonance energy can be</w:t>
      </w:r>
      <w:r w:rsid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calculated using </w:t>
      </w:r>
      <w:proofErr w:type="spellStart"/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Huckel</w:t>
      </w:r>
      <w:proofErr w:type="spellEnd"/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Molecular Orbital Theory </w:t>
      </w:r>
      <w:r w:rsidRPr="00D642C5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(HMOT). Antiaromatic compounds have </w:t>
      </w:r>
      <w:r w:rsidRPr="00D642C5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zero resonance</w:t>
      </w:r>
      <w:r w:rsid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energy hence are unstable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04215E" w:rsidRPr="0004215E" w:rsidRDefault="0004215E" w:rsidP="0004215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04215E" w:rsidRDefault="00754FB2" w:rsidP="00042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According to HMOT,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Delocalisation energy</w:t>
      </w:r>
      <w:r w:rsidR="0004215E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</w:t>
      </w:r>
      <w:proofErr w:type="gramStart"/>
      <w:r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=( Pi</w:t>
      </w:r>
      <w:proofErr w:type="gramEnd"/>
      <w:r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electron binding energy) - (total energy of isolated double bonds in a classical </w:t>
      </w:r>
      <w:proofErr w:type="spellStart"/>
      <w:r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strucure</w:t>
      </w:r>
      <w:proofErr w:type="spellEnd"/>
      <w:r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)</w:t>
      </w:r>
    </w:p>
    <w:p w:rsidR="00754FB2" w:rsidRPr="00AA5C76" w:rsidRDefault="0004215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Cyclopropenyl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c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ation, 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Benzene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Pyrrole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Furan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Pyridine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Imidazole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Naphthalene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i-IN"/>
        </w:rPr>
        <w:t xml:space="preserve"> have </w:t>
      </w:r>
    </w:p>
    <w:p w:rsidR="00754FB2" w:rsidRPr="00AA5C76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2π electrons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6π electrons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6π electrons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6π electrons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6π electrons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6π electrons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10π electrons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respectively</w:t>
      </w:r>
    </w:p>
    <w:p w:rsidR="00754FB2" w:rsidRDefault="0004215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And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n = </w:t>
      </w:r>
      <w:proofErr w:type="gramStart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n</w:t>
      </w:r>
      <w:proofErr w:type="gramEnd"/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= 1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n = 1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n = 1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n = 1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="00754FB2" w:rsidRPr="00AA5C7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n = 1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,  n = 1</w:t>
      </w:r>
    </w:p>
    <w:p w:rsidR="0004215E" w:rsidRPr="0004215E" w:rsidRDefault="0004215E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Default="00F32F0B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 xml:space="preserve">Q. </w:t>
      </w:r>
      <w:r w:rsidR="00754FB2" w:rsidRPr="00F32F0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Why Cyclooctatetraene “Escapes” Anti-Aromaticity</w:t>
      </w:r>
    </w:p>
    <w:p w:rsidR="00F32F0B" w:rsidRDefault="00F32F0B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</w:p>
    <w:p w:rsidR="00754FB2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Cyclooctatetraene is anti-aromatic only if it is flat. However, the relatively “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floppy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” structure of Cyclooctatetraene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allows for some flexibility. The bonds can rotate away from flatness such that the molecule adopts a “tub-like”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shape, thereby avoiding the “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Antiaromaticity tax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” of 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18 kcal/mol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that would be paid if all the </w:t>
      </w:r>
      <w:r w:rsidRPr="00042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p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-orbitals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on the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molecule were conjugated with each other.</w:t>
      </w:r>
    </w:p>
    <w:p w:rsidR="0004215E" w:rsidRDefault="0004215E" w:rsidP="0004215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04215E" w:rsidRDefault="0004215E" w:rsidP="0004215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04215E" w:rsidRPr="0004215E" w:rsidRDefault="0004215E" w:rsidP="0004215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754FB2" w:rsidRPr="00F32F0B" w:rsidRDefault="00F32F0B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F32F0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Q. </w:t>
      </w:r>
      <w:r w:rsidR="00754FB2" w:rsidRPr="00F32F0B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Why Pentalene stuck in its anti-aromatic conformation</w:t>
      </w:r>
    </w:p>
    <w:p w:rsidR="00754FB2" w:rsidRPr="0004215E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lastRenderedPageBreak/>
        <w:t xml:space="preserve">Pentalene (above) which also has 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8 pi (π) electrons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has a very 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rigid bicyclic structure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that prevents </w:t>
      </w:r>
      <w:proofErr w:type="spellStart"/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bondrotation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away</w:t>
      </w:r>
      <w:proofErr w:type="spellEnd"/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from flatness. Hence, </w:t>
      </w:r>
      <w:proofErr w:type="spellStart"/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it‟s</w:t>
      </w:r>
      <w:proofErr w:type="spellEnd"/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stuck in its 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anti-aromatic conformation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04215E" w:rsidRPr="0004215E" w:rsidRDefault="0004215E" w:rsidP="0004215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Pr="00F32F0B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hi-IN"/>
        </w:rPr>
      </w:pPr>
      <w:r w:rsidRPr="0004215E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 </w:t>
      </w:r>
      <w:r w:rsidRPr="00F32F0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bidi="hi-IN"/>
        </w:rPr>
        <w:t>Points to remember while making predictions on aromaticity using Frost’s circle</w:t>
      </w:r>
    </w:p>
    <w:p w:rsidR="00754FB2" w:rsidRPr="0004215E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Aromatic compounds will have all occupied molecular orbitals completely filled whereas antiaromatic compounds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would have incompletely filled orbitals.</w:t>
      </w:r>
    </w:p>
    <w:p w:rsidR="00754FB2" w:rsidRPr="0004215E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If an antiaromatic system (4n electrons) has the freedom to undergo conformational change and become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nonaromatic that would do so. Remember that antiaromatic state is less stable than aromatic and nonaromatic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forms.</w:t>
      </w:r>
    </w:p>
    <w:p w:rsidR="00754FB2" w:rsidRPr="0004215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</w:pPr>
    </w:p>
    <w:p w:rsidR="00754FB2" w:rsidRPr="0004215E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</w:pPr>
      <w:proofErr w:type="spellStart"/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hi-IN"/>
        </w:rPr>
        <w:t>Homoaromaticity</w:t>
      </w:r>
      <w:proofErr w:type="spellEnd"/>
    </w:p>
    <w:p w:rsidR="00754FB2" w:rsidRPr="0004215E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proofErr w:type="spellStart"/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Homoaromaticity</w:t>
      </w:r>
      <w:proofErr w:type="spellEnd"/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 in organic chemistry, refers to a special case of aromaticity in which conjugation is interrupted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by a single </w:t>
      </w:r>
      <w:r w:rsidRPr="00042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sp3 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hybridised carbon atom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54FB2" w:rsidRPr="0004215E" w:rsidRDefault="00754FB2" w:rsidP="00AA5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That means if a stabilized cyclic conjugated system (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4n+2 e s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) can be formed by bypassing </w:t>
      </w:r>
      <w:r w:rsidRPr="0004215E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one saturated atom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that lead to </w:t>
      </w:r>
      <w:proofErr w:type="spellStart"/>
      <w:r w:rsidRPr="00042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Homoaromaticity</w:t>
      </w:r>
      <w:proofErr w:type="spellEnd"/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754FB2" w:rsidRPr="0004215E" w:rsidRDefault="00754FB2" w:rsidP="000421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The concept of </w:t>
      </w:r>
      <w:proofErr w:type="spellStart"/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Homoaromaticity</w:t>
      </w:r>
      <w:proofErr w:type="spellEnd"/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was pioneered by </w:t>
      </w:r>
      <w:r w:rsidRPr="00042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Sir Saul </w:t>
      </w:r>
      <w:proofErr w:type="spellStart"/>
      <w:r w:rsidRPr="00042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Winstein</w:t>
      </w:r>
      <w:proofErr w:type="spellEnd"/>
      <w:r w:rsidRPr="0004215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 xml:space="preserve"> </w:t>
      </w:r>
      <w:r w:rsidRPr="0004215E">
        <w:rPr>
          <w:rFonts w:ascii="Times New Roman" w:hAnsi="Times New Roman" w:cs="Times New Roman"/>
          <w:color w:val="000000"/>
          <w:sz w:val="28"/>
          <w:szCs w:val="28"/>
          <w:lang w:bidi="hi-IN"/>
        </w:rPr>
        <w:t>in 1959.</w:t>
      </w:r>
    </w:p>
    <w:p w:rsidR="00754FB2" w:rsidRDefault="00754FB2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>If a satisfied cyclic conjugated system [(4n+</w:t>
      </w:r>
      <w:proofErr w:type="gramStart"/>
      <w:r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>2)π</w:t>
      </w:r>
      <w:proofErr w:type="gramEnd"/>
      <w:r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>e-]can be formed by passing one satur</w:t>
      </w:r>
      <w:r w:rsidR="00CE189A"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 xml:space="preserve">ated atom that will lead to the </w:t>
      </w:r>
      <w:r w:rsidRPr="00CE189A">
        <w:rPr>
          <w:rFonts w:ascii="Times New Roman" w:hAnsi="Times New Roman" w:cs="Times New Roman"/>
          <w:color w:val="000000"/>
          <w:sz w:val="28"/>
          <w:szCs w:val="28"/>
          <w:u w:val="single"/>
          <w:lang w:bidi="hi-IN"/>
        </w:rPr>
        <w:t>so called Homoaromatic compound</w:t>
      </w:r>
      <w:r w:rsidRPr="00AA5C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i-IN"/>
        </w:rPr>
        <w:t>.</w:t>
      </w:r>
    </w:p>
    <w:p w:rsidR="00F32F0B" w:rsidRDefault="00F32F0B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F32F0B" w:rsidRPr="00F32F0B" w:rsidRDefault="00F32F0B" w:rsidP="00AA5C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(Notes prepared as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econtent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for M.Sc. Chemistry students of 1</w:t>
      </w:r>
      <w:r w:rsidRPr="00F32F0B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hi-IN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Part Paper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VIth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Coutrsey-Dr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Sumant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Mondal from GITAM University and Advance Organic Chemistry, Pragati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Prakashan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by Pro.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Jagdamba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Singh)</w:t>
      </w:r>
    </w:p>
    <w:sectPr w:rsidR="00F32F0B" w:rsidRPr="00F3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52F"/>
    <w:multiLevelType w:val="hybridMultilevel"/>
    <w:tmpl w:val="E1AE5B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D15"/>
    <w:multiLevelType w:val="hybridMultilevel"/>
    <w:tmpl w:val="4A18D960"/>
    <w:lvl w:ilvl="0" w:tplc="07A816FC">
      <w:start w:val="5"/>
      <w:numFmt w:val="bullet"/>
      <w:lvlText w:val=""/>
      <w:lvlJc w:val="left"/>
      <w:pPr>
        <w:ind w:left="432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93323F6"/>
    <w:multiLevelType w:val="hybridMultilevel"/>
    <w:tmpl w:val="8362A83A"/>
    <w:lvl w:ilvl="0" w:tplc="6C3E25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F0"/>
    <w:multiLevelType w:val="hybridMultilevel"/>
    <w:tmpl w:val="23AA956E"/>
    <w:lvl w:ilvl="0" w:tplc="E2D6C6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74FF"/>
    <w:multiLevelType w:val="hybridMultilevel"/>
    <w:tmpl w:val="B61E0DEA"/>
    <w:lvl w:ilvl="0" w:tplc="ECAE7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311B"/>
    <w:multiLevelType w:val="hybridMultilevel"/>
    <w:tmpl w:val="717E6C80"/>
    <w:lvl w:ilvl="0" w:tplc="5134B5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FB2"/>
    <w:rsid w:val="0004215E"/>
    <w:rsid w:val="00051D1F"/>
    <w:rsid w:val="001377CE"/>
    <w:rsid w:val="0015668C"/>
    <w:rsid w:val="001B116D"/>
    <w:rsid w:val="00412D37"/>
    <w:rsid w:val="00444A17"/>
    <w:rsid w:val="004D3428"/>
    <w:rsid w:val="004E6C91"/>
    <w:rsid w:val="00550C5F"/>
    <w:rsid w:val="00586E8C"/>
    <w:rsid w:val="007157EE"/>
    <w:rsid w:val="00754FB2"/>
    <w:rsid w:val="008C7634"/>
    <w:rsid w:val="008F4933"/>
    <w:rsid w:val="00901B44"/>
    <w:rsid w:val="00AA5C76"/>
    <w:rsid w:val="00C44B06"/>
    <w:rsid w:val="00C94119"/>
    <w:rsid w:val="00CE189A"/>
    <w:rsid w:val="00D33239"/>
    <w:rsid w:val="00D642C5"/>
    <w:rsid w:val="00DE643A"/>
    <w:rsid w:val="00E05B76"/>
    <w:rsid w:val="00E63136"/>
    <w:rsid w:val="00F13345"/>
    <w:rsid w:val="00F32F0B"/>
    <w:rsid w:val="00F50791"/>
    <w:rsid w:val="00F57778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C259D-6DEC-4BE9-A132-0AA40EC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Siddhartha Singh</dc:creator>
  <cp:lastModifiedBy>Amar  Pandey</cp:lastModifiedBy>
  <cp:revision>2</cp:revision>
  <dcterms:created xsi:type="dcterms:W3CDTF">2020-04-27T11:15:00Z</dcterms:created>
  <dcterms:modified xsi:type="dcterms:W3CDTF">2020-04-27T11:15:00Z</dcterms:modified>
</cp:coreProperties>
</file>